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left"/>
        <w:rPr>
          <w:rFonts w:ascii="Open Sans" w:cs="Open Sans" w:eastAsia="Open Sans" w:hAnsi="Open Sans"/>
          <w:color w:val="23bbd3"/>
          <w:sz w:val="40"/>
          <w:szCs w:val="40"/>
        </w:rPr>
      </w:pPr>
      <w:r w:rsidDel="00000000" w:rsidR="00000000" w:rsidRPr="00000000">
        <w:rPr>
          <w:rFonts w:ascii="Open Sans" w:cs="Open Sans" w:eastAsia="Open Sans" w:hAnsi="Open Sans"/>
          <w:color w:val="23bbd3"/>
          <w:sz w:val="40"/>
          <w:szCs w:val="40"/>
        </w:rPr>
        <w:drawing>
          <wp:inline distB="114300" distT="114300" distL="114300" distR="114300">
            <wp:extent cx="5731200" cy="2286000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2286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rFonts w:ascii="Open Sans" w:cs="Open Sans" w:eastAsia="Open Sans" w:hAnsi="Open Sans"/>
          <w:color w:val="23bbd3"/>
          <w:sz w:val="40"/>
          <w:szCs w:val="40"/>
        </w:rPr>
      </w:pPr>
      <w:r w:rsidDel="00000000" w:rsidR="00000000" w:rsidRPr="00000000">
        <w:rPr>
          <w:rFonts w:ascii="Open Sans" w:cs="Open Sans" w:eastAsia="Open Sans" w:hAnsi="Open Sans"/>
          <w:color w:val="23bbd3"/>
          <w:sz w:val="40"/>
          <w:szCs w:val="40"/>
          <w:rtl w:val="0"/>
        </w:rPr>
        <w:t xml:space="preserve">Practitioner Blog Post</w:t>
      </w:r>
    </w:p>
    <w:p w:rsidR="00000000" w:rsidDel="00000000" w:rsidP="00000000" w:rsidRDefault="00000000" w:rsidRPr="00000000" w14:paraId="00000003">
      <w:pPr>
        <w:rPr>
          <w:rFonts w:ascii="Open Sans" w:cs="Open Sans" w:eastAsia="Open Sans" w:hAnsi="Open Sans"/>
          <w:color w:val="545454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Open Sans" w:cs="Open Sans" w:eastAsia="Open Sans" w:hAnsi="Open Sans"/>
          <w:color w:val="545454"/>
        </w:rPr>
      </w:pPr>
      <w:r w:rsidDel="00000000" w:rsidR="00000000" w:rsidRPr="00000000">
        <w:rPr>
          <w:rFonts w:ascii="Open Sans" w:cs="Open Sans" w:eastAsia="Open Sans" w:hAnsi="Open Sans"/>
          <w:color w:val="545454"/>
          <w:rtl w:val="0"/>
        </w:rPr>
        <w:t xml:space="preserve">Looking to rejuvenate</w:t>
      </w:r>
      <w:r w:rsidDel="00000000" w:rsidR="00000000" w:rsidRPr="00000000">
        <w:rPr>
          <w:rFonts w:ascii="Open Sans" w:cs="Open Sans" w:eastAsia="Open Sans" w:hAnsi="Open Sans"/>
          <w:color w:val="545454"/>
          <w:rtl w:val="0"/>
        </w:rPr>
        <w:t xml:space="preserve"> skin from the inside out? The Perfect Peel® Superblend is for you!</w:t>
      </w:r>
    </w:p>
    <w:p w:rsidR="00000000" w:rsidDel="00000000" w:rsidP="00000000" w:rsidRDefault="00000000" w:rsidRPr="00000000" w14:paraId="00000005">
      <w:pPr>
        <w:rPr>
          <w:rFonts w:ascii="Open Sans" w:cs="Open Sans" w:eastAsia="Open Sans" w:hAnsi="Open Sans"/>
          <w:color w:val="545454"/>
        </w:rPr>
      </w:pPr>
      <w:r w:rsidDel="00000000" w:rsidR="00000000" w:rsidRPr="00000000">
        <w:rPr>
          <w:rFonts w:ascii="Open Sans" w:cs="Open Sans" w:eastAsia="Open Sans" w:hAnsi="Open Sans"/>
          <w:color w:val="545454"/>
          <w:rtl w:val="0"/>
        </w:rPr>
        <w:t xml:space="preserve"> </w:t>
      </w:r>
    </w:p>
    <w:p w:rsidR="00000000" w:rsidDel="00000000" w:rsidP="00000000" w:rsidRDefault="00000000" w:rsidRPr="00000000" w14:paraId="00000006">
      <w:pPr>
        <w:rPr>
          <w:rFonts w:ascii="Open Sans" w:cs="Open Sans" w:eastAsia="Open Sans" w:hAnsi="Open Sans"/>
          <w:color w:val="545454"/>
          <w:highlight w:val="white"/>
        </w:rPr>
      </w:pPr>
      <w:r w:rsidDel="00000000" w:rsidR="00000000" w:rsidRPr="00000000">
        <w:rPr>
          <w:rFonts w:ascii="Open Sans" w:cs="Open Sans" w:eastAsia="Open Sans" w:hAnsi="Open Sans"/>
          <w:color w:val="545454"/>
          <w:rtl w:val="0"/>
        </w:rPr>
        <w:t xml:space="preserve">The Perfect Peel® Superblend is a hybrid peel, combining acids that work at both medium and superficial depths. Founded on Glutathione- the mother of all antioxidants- The Perfect Peel® Superblend blends 8 skin-loving acids into a formula that delivers maximum impact with minimal risks.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Open Sans" w:cs="Open Sans" w:eastAsia="Open Sans" w:hAnsi="Open Sans"/>
          <w:color w:val="54545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rFonts w:ascii="Open Sans" w:cs="Open Sans" w:eastAsia="Open Sans" w:hAnsi="Open Sans"/>
          <w:color w:val="545454"/>
          <w:highlight w:val="white"/>
        </w:rPr>
      </w:pPr>
      <w:r w:rsidDel="00000000" w:rsidR="00000000" w:rsidRPr="00000000">
        <w:rPr>
          <w:rFonts w:ascii="Open Sans" w:cs="Open Sans" w:eastAsia="Open Sans" w:hAnsi="Open Sans"/>
          <w:color w:val="545454"/>
          <w:rtl w:val="0"/>
        </w:rPr>
        <w:t xml:space="preserve">The Perfect Peel® Superblend </w:t>
      </w:r>
      <w:r w:rsidDel="00000000" w:rsidR="00000000" w:rsidRPr="00000000">
        <w:rPr>
          <w:rFonts w:ascii="Open Sans" w:cs="Open Sans" w:eastAsia="Open Sans" w:hAnsi="Open Sans"/>
          <w:color w:val="545454"/>
          <w:highlight w:val="white"/>
          <w:rtl w:val="0"/>
        </w:rPr>
        <w:t xml:space="preserve"> tackles a variety of skin concerns, including fine lines and wrinkles, enlarged pores, acne and acne scarring, rosacea, sun damage and melasma. </w:t>
      </w:r>
      <w:r w:rsidDel="00000000" w:rsidR="00000000" w:rsidRPr="00000000">
        <w:rPr>
          <w:rFonts w:ascii="Open Sans" w:cs="Open Sans" w:eastAsia="Open Sans" w:hAnsi="Open Sans"/>
          <w:color w:val="545454"/>
          <w:rtl w:val="0"/>
        </w:rPr>
        <w:t xml:space="preserve">It is an inclusive peel that can be safely used across all Fitzpatrick scale types.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Open Sans" w:cs="Open Sans" w:eastAsia="Open Sans" w:hAnsi="Open Sans"/>
          <w:color w:val="54545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rFonts w:ascii="Open Sans" w:cs="Open Sans" w:eastAsia="Open Sans" w:hAnsi="Open Sans"/>
          <w:color w:val="545454"/>
        </w:rPr>
      </w:pPr>
      <w:r w:rsidDel="00000000" w:rsidR="00000000" w:rsidRPr="00000000">
        <w:rPr>
          <w:rFonts w:ascii="Open Sans" w:cs="Open Sans" w:eastAsia="Open Sans" w:hAnsi="Open Sans"/>
          <w:color w:val="545454"/>
          <w:rtl w:val="0"/>
        </w:rPr>
        <w:t xml:space="preserve">The peel requires no period of skin preparation, takes 15 minutes to apply, and after less than a week of downtime skin tone, texture and elasticity is visibly improved. Full results can be seen after 28 days, or 1 cellular renewal cycle.</w:t>
      </w:r>
    </w:p>
    <w:p w:rsidR="00000000" w:rsidDel="00000000" w:rsidP="00000000" w:rsidRDefault="00000000" w:rsidRPr="00000000" w14:paraId="0000000B">
      <w:pPr>
        <w:rPr>
          <w:rFonts w:ascii="Open Sans" w:cs="Open Sans" w:eastAsia="Open Sans" w:hAnsi="Open Sans"/>
          <w:color w:val="54545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rFonts w:ascii="Open Sans" w:cs="Open Sans" w:eastAsia="Open Sans" w:hAnsi="Open Sans"/>
          <w:color w:val="545454"/>
          <w:highlight w:val="white"/>
        </w:rPr>
      </w:pPr>
      <w:r w:rsidDel="00000000" w:rsidR="00000000" w:rsidRPr="00000000">
        <w:rPr>
          <w:rFonts w:ascii="Open Sans" w:cs="Open Sans" w:eastAsia="Open Sans" w:hAnsi="Open Sans"/>
          <w:b w:val="1"/>
          <w:color w:val="545454"/>
          <w:highlight w:val="white"/>
          <w:rtl w:val="0"/>
        </w:rPr>
        <w:t xml:space="preserve">Glutathione</w:t>
      </w:r>
      <w:r w:rsidDel="00000000" w:rsidR="00000000" w:rsidRPr="00000000">
        <w:rPr>
          <w:rFonts w:ascii="Open Sans" w:cs="Open Sans" w:eastAsia="Open Sans" w:hAnsi="Open Sans"/>
          <w:color w:val="545454"/>
          <w:highlight w:val="white"/>
          <w:rtl w:val="0"/>
        </w:rPr>
        <w:t xml:space="preserve"> - Glutathione is the ultimate antioxidant, penetrating deep into the cellular level of the skin to fight oxidant damage and is the anti-aging answer to premature wrinkling. </w:t>
      </w:r>
    </w:p>
    <w:p w:rsidR="00000000" w:rsidDel="00000000" w:rsidP="00000000" w:rsidRDefault="00000000" w:rsidRPr="00000000" w14:paraId="0000000D">
      <w:pPr>
        <w:rPr>
          <w:rFonts w:ascii="Open Sans" w:cs="Open Sans" w:eastAsia="Open Sans" w:hAnsi="Open Sans"/>
          <w:color w:val="545454"/>
          <w:highlight w:val="white"/>
        </w:rPr>
      </w:pPr>
      <w:r w:rsidDel="00000000" w:rsidR="00000000" w:rsidRPr="00000000">
        <w:rPr>
          <w:rFonts w:ascii="Open Sans" w:cs="Open Sans" w:eastAsia="Open Sans" w:hAnsi="Open Sans"/>
          <w:b w:val="1"/>
          <w:color w:val="545454"/>
          <w:highlight w:val="white"/>
          <w:rtl w:val="0"/>
        </w:rPr>
        <w:t xml:space="preserve">Kojic Acid</w:t>
      </w:r>
      <w:r w:rsidDel="00000000" w:rsidR="00000000" w:rsidRPr="00000000">
        <w:rPr>
          <w:rFonts w:ascii="Open Sans" w:cs="Open Sans" w:eastAsia="Open Sans" w:hAnsi="Open Sans"/>
          <w:color w:val="545454"/>
          <w:highlight w:val="white"/>
          <w:rtl w:val="0"/>
        </w:rPr>
        <w:t xml:space="preserve">- a powerful lightning agent and proven to increase collagen and elastin production, resulting in skin that is brighter and tighter.</w:t>
      </w:r>
    </w:p>
    <w:p w:rsidR="00000000" w:rsidDel="00000000" w:rsidP="00000000" w:rsidRDefault="00000000" w:rsidRPr="00000000" w14:paraId="0000000E">
      <w:pPr>
        <w:rPr>
          <w:rFonts w:ascii="Open Sans" w:cs="Open Sans" w:eastAsia="Open Sans" w:hAnsi="Open Sans"/>
          <w:color w:val="545454"/>
          <w:highlight w:val="white"/>
        </w:rPr>
      </w:pPr>
      <w:r w:rsidDel="00000000" w:rsidR="00000000" w:rsidRPr="00000000">
        <w:rPr>
          <w:rFonts w:ascii="Open Sans" w:cs="Open Sans" w:eastAsia="Open Sans" w:hAnsi="Open Sans"/>
          <w:b w:val="1"/>
          <w:color w:val="545454"/>
          <w:highlight w:val="white"/>
          <w:rtl w:val="0"/>
        </w:rPr>
        <w:t xml:space="preserve">Trichloroacetic Acid (TCA)</w:t>
      </w:r>
      <w:r w:rsidDel="00000000" w:rsidR="00000000" w:rsidRPr="00000000">
        <w:rPr>
          <w:rFonts w:ascii="Open Sans" w:cs="Open Sans" w:eastAsia="Open Sans" w:hAnsi="Open Sans"/>
          <w:color w:val="545454"/>
          <w:highlight w:val="white"/>
          <w:rtl w:val="0"/>
        </w:rPr>
        <w:t xml:space="preserve">- Stimulates collagen production and treats pigmentation issues</w:t>
      </w:r>
    </w:p>
    <w:p w:rsidR="00000000" w:rsidDel="00000000" w:rsidP="00000000" w:rsidRDefault="00000000" w:rsidRPr="00000000" w14:paraId="0000000F">
      <w:pPr>
        <w:rPr>
          <w:rFonts w:ascii="Open Sans" w:cs="Open Sans" w:eastAsia="Open Sans" w:hAnsi="Open Sans"/>
          <w:color w:val="545454"/>
          <w:highlight w:val="white"/>
        </w:rPr>
      </w:pPr>
      <w:r w:rsidDel="00000000" w:rsidR="00000000" w:rsidRPr="00000000">
        <w:rPr>
          <w:rFonts w:ascii="Open Sans" w:cs="Open Sans" w:eastAsia="Open Sans" w:hAnsi="Open Sans"/>
          <w:b w:val="1"/>
          <w:color w:val="545454"/>
          <w:highlight w:val="white"/>
          <w:rtl w:val="0"/>
        </w:rPr>
        <w:t xml:space="preserve">Pure Retinol</w:t>
      </w:r>
      <w:r w:rsidDel="00000000" w:rsidR="00000000" w:rsidRPr="00000000">
        <w:rPr>
          <w:rFonts w:ascii="Open Sans" w:cs="Open Sans" w:eastAsia="Open Sans" w:hAnsi="Open Sans"/>
          <w:color w:val="545454"/>
          <w:highlight w:val="white"/>
          <w:rtl w:val="0"/>
        </w:rPr>
        <w:t xml:space="preserve">- Increases cellular turnover and boosts collagen production</w:t>
      </w:r>
    </w:p>
    <w:p w:rsidR="00000000" w:rsidDel="00000000" w:rsidP="00000000" w:rsidRDefault="00000000" w:rsidRPr="00000000" w14:paraId="00000010">
      <w:pPr>
        <w:rPr>
          <w:rFonts w:ascii="Open Sans" w:cs="Open Sans" w:eastAsia="Open Sans" w:hAnsi="Open Sans"/>
          <w:color w:val="545454"/>
          <w:highlight w:val="white"/>
        </w:rPr>
      </w:pPr>
      <w:r w:rsidDel="00000000" w:rsidR="00000000" w:rsidRPr="00000000">
        <w:rPr>
          <w:rFonts w:ascii="Open Sans" w:cs="Open Sans" w:eastAsia="Open Sans" w:hAnsi="Open Sans"/>
          <w:b w:val="1"/>
          <w:color w:val="545454"/>
          <w:highlight w:val="white"/>
          <w:rtl w:val="0"/>
        </w:rPr>
        <w:t xml:space="preserve">Salicylic Acid</w:t>
      </w:r>
      <w:r w:rsidDel="00000000" w:rsidR="00000000" w:rsidRPr="00000000">
        <w:rPr>
          <w:rFonts w:ascii="Open Sans" w:cs="Open Sans" w:eastAsia="Open Sans" w:hAnsi="Open Sans"/>
          <w:color w:val="545454"/>
          <w:highlight w:val="white"/>
          <w:rtl w:val="0"/>
        </w:rPr>
        <w:t xml:space="preserve">- An oil-soluble BHA that goes deep into pores to remove oils and fight bacteria</w:t>
      </w:r>
    </w:p>
    <w:p w:rsidR="00000000" w:rsidDel="00000000" w:rsidP="00000000" w:rsidRDefault="00000000" w:rsidRPr="00000000" w14:paraId="00000011">
      <w:pPr>
        <w:rPr>
          <w:rFonts w:ascii="Open Sans" w:cs="Open Sans" w:eastAsia="Open Sans" w:hAnsi="Open Sans"/>
          <w:color w:val="545454"/>
          <w:highlight w:val="white"/>
        </w:rPr>
      </w:pPr>
      <w:r w:rsidDel="00000000" w:rsidR="00000000" w:rsidRPr="00000000">
        <w:rPr>
          <w:rFonts w:ascii="Open Sans" w:cs="Open Sans" w:eastAsia="Open Sans" w:hAnsi="Open Sans"/>
          <w:b w:val="1"/>
          <w:color w:val="545454"/>
          <w:highlight w:val="white"/>
          <w:rtl w:val="0"/>
        </w:rPr>
        <w:t xml:space="preserve">Resorcinol</w:t>
      </w:r>
      <w:r w:rsidDel="00000000" w:rsidR="00000000" w:rsidRPr="00000000">
        <w:rPr>
          <w:rFonts w:ascii="Open Sans" w:cs="Open Sans" w:eastAsia="Open Sans" w:hAnsi="Open Sans"/>
          <w:color w:val="545454"/>
          <w:highlight w:val="white"/>
          <w:rtl w:val="0"/>
        </w:rPr>
        <w:t xml:space="preserve">- A highly effective exfoliator, great for acne </w:t>
      </w:r>
    </w:p>
    <w:p w:rsidR="00000000" w:rsidDel="00000000" w:rsidP="00000000" w:rsidRDefault="00000000" w:rsidRPr="00000000" w14:paraId="00000012">
      <w:pPr>
        <w:rPr>
          <w:rFonts w:ascii="Open Sans" w:cs="Open Sans" w:eastAsia="Open Sans" w:hAnsi="Open Sans"/>
          <w:color w:val="545454"/>
          <w:highlight w:val="white"/>
        </w:rPr>
      </w:pPr>
      <w:r w:rsidDel="00000000" w:rsidR="00000000" w:rsidRPr="00000000">
        <w:rPr>
          <w:rFonts w:ascii="Open Sans" w:cs="Open Sans" w:eastAsia="Open Sans" w:hAnsi="Open Sans"/>
          <w:b w:val="1"/>
          <w:color w:val="545454"/>
          <w:highlight w:val="white"/>
          <w:rtl w:val="0"/>
        </w:rPr>
        <w:t xml:space="preserve">Vitamin C</w:t>
      </w:r>
      <w:r w:rsidDel="00000000" w:rsidR="00000000" w:rsidRPr="00000000">
        <w:rPr>
          <w:rFonts w:ascii="Open Sans" w:cs="Open Sans" w:eastAsia="Open Sans" w:hAnsi="Open Sans"/>
          <w:color w:val="545454"/>
          <w:highlight w:val="white"/>
          <w:rtl w:val="0"/>
        </w:rPr>
        <w:t xml:space="preserve">- A powerful antioxidant that neutralises free radicals</w:t>
      </w:r>
    </w:p>
    <w:p w:rsidR="00000000" w:rsidDel="00000000" w:rsidP="00000000" w:rsidRDefault="00000000" w:rsidRPr="00000000" w14:paraId="00000013">
      <w:pPr>
        <w:rPr>
          <w:rFonts w:ascii="Open Sans" w:cs="Open Sans" w:eastAsia="Open Sans" w:hAnsi="Open Sans"/>
          <w:color w:val="545454"/>
          <w:highlight w:val="white"/>
        </w:rPr>
      </w:pPr>
      <w:r w:rsidDel="00000000" w:rsidR="00000000" w:rsidRPr="00000000">
        <w:rPr>
          <w:rFonts w:ascii="Open Sans" w:cs="Open Sans" w:eastAsia="Open Sans" w:hAnsi="Open Sans"/>
          <w:b w:val="1"/>
          <w:color w:val="545454"/>
          <w:highlight w:val="white"/>
          <w:rtl w:val="0"/>
        </w:rPr>
        <w:t xml:space="preserve">Mandelic Acid</w:t>
      </w:r>
      <w:r w:rsidDel="00000000" w:rsidR="00000000" w:rsidRPr="00000000">
        <w:rPr>
          <w:rFonts w:ascii="Open Sans" w:cs="Open Sans" w:eastAsia="Open Sans" w:hAnsi="Open Sans"/>
          <w:color w:val="545454"/>
          <w:highlight w:val="white"/>
          <w:rtl w:val="0"/>
        </w:rPr>
        <w:t xml:space="preserve">- collagen boosting and reduces pigmentation</w:t>
      </w:r>
    </w:p>
    <w:p w:rsidR="00000000" w:rsidDel="00000000" w:rsidP="00000000" w:rsidRDefault="00000000" w:rsidRPr="00000000" w14:paraId="00000014">
      <w:pPr>
        <w:rPr>
          <w:rFonts w:ascii="Open Sans" w:cs="Open Sans" w:eastAsia="Open Sans" w:hAnsi="Open Sans"/>
          <w:color w:val="545454"/>
          <w:highlight w:val="white"/>
        </w:rPr>
      </w:pPr>
      <w:r w:rsidDel="00000000" w:rsidR="00000000" w:rsidRPr="00000000">
        <w:rPr>
          <w:rFonts w:ascii="Open Sans" w:cs="Open Sans" w:eastAsia="Open Sans" w:hAnsi="Open Sans"/>
          <w:b w:val="1"/>
          <w:color w:val="545454"/>
          <w:highlight w:val="white"/>
          <w:rtl w:val="0"/>
        </w:rPr>
        <w:t xml:space="preserve">Azelaic Acid</w:t>
      </w:r>
      <w:r w:rsidDel="00000000" w:rsidR="00000000" w:rsidRPr="00000000">
        <w:rPr>
          <w:rFonts w:ascii="Open Sans" w:cs="Open Sans" w:eastAsia="Open Sans" w:hAnsi="Open Sans"/>
          <w:color w:val="545454"/>
          <w:highlight w:val="white"/>
          <w:rtl w:val="0"/>
        </w:rPr>
        <w:t xml:space="preserve">- reduces inflammation and bacteria</w:t>
      </w:r>
    </w:p>
    <w:p w:rsidR="00000000" w:rsidDel="00000000" w:rsidP="00000000" w:rsidRDefault="00000000" w:rsidRPr="00000000" w14:paraId="00000015">
      <w:pPr>
        <w:rPr>
          <w:rFonts w:ascii="Open Sans" w:cs="Open Sans" w:eastAsia="Open Sans" w:hAnsi="Open Sans"/>
          <w:color w:val="54545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rFonts w:ascii="Open Sans" w:cs="Open Sans" w:eastAsia="Open Sans" w:hAnsi="Open Sans"/>
          <w:color w:val="54545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Open Sans" w:cs="Open Sans" w:eastAsia="Open Sans" w:hAnsi="Open Sans"/>
          <w:b w:val="1"/>
          <w:color w:val="545454"/>
          <w:highlight w:val="white"/>
        </w:rPr>
      </w:pPr>
      <w:r w:rsidDel="00000000" w:rsidR="00000000" w:rsidRPr="00000000">
        <w:rPr>
          <w:rFonts w:ascii="Open Sans" w:cs="Open Sans" w:eastAsia="Open Sans" w:hAnsi="Open Sans"/>
          <w:b w:val="1"/>
          <w:color w:val="545454"/>
          <w:highlight w:val="white"/>
          <w:rtl w:val="0"/>
        </w:rPr>
        <w:t xml:space="preserve">What are the benefits of The Perfect Peel® Superblend?</w:t>
      </w:r>
    </w:p>
    <w:p w:rsidR="00000000" w:rsidDel="00000000" w:rsidP="00000000" w:rsidRDefault="00000000" w:rsidRPr="00000000" w14:paraId="00000018">
      <w:pPr>
        <w:rPr>
          <w:rFonts w:ascii="Open Sans" w:cs="Open Sans" w:eastAsia="Open Sans" w:hAnsi="Open Sans"/>
          <w:color w:val="54545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pBdr>
          <w:top w:color="auto" w:space="0" w:sz="0" w:val="none"/>
          <w:left w:color="auto" w:space="0" w:sz="0" w:val="none"/>
          <w:bottom w:color="auto" w:space="13" w:sz="0" w:val="none"/>
          <w:right w:color="auto" w:space="0" w:sz="0" w:val="none"/>
        </w:pBdr>
        <w:shd w:fill="ffffff" w:val="clear"/>
        <w:ind w:left="720" w:hanging="360"/>
        <w:rPr>
          <w:rFonts w:ascii="Open Sans" w:cs="Open Sans" w:eastAsia="Open Sans" w:hAnsi="Open Sans"/>
          <w:color w:val="545454"/>
        </w:rPr>
      </w:pPr>
      <w:r w:rsidDel="00000000" w:rsidR="00000000" w:rsidRPr="00000000">
        <w:rPr>
          <w:rFonts w:ascii="Open Sans" w:cs="Open Sans" w:eastAsia="Open Sans" w:hAnsi="Open Sans"/>
          <w:color w:val="545454"/>
          <w:rtl w:val="0"/>
        </w:rPr>
        <w:t xml:space="preserve">Improves tone and texture</w:t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pBdr>
          <w:top w:color="auto" w:space="0" w:sz="0" w:val="none"/>
          <w:left w:color="auto" w:space="0" w:sz="0" w:val="none"/>
          <w:bottom w:color="auto" w:space="13" w:sz="0" w:val="none"/>
          <w:right w:color="auto" w:space="0" w:sz="0" w:val="none"/>
        </w:pBdr>
        <w:shd w:fill="ffffff" w:val="clear"/>
        <w:ind w:left="720" w:hanging="360"/>
        <w:rPr>
          <w:rFonts w:ascii="Open Sans" w:cs="Open Sans" w:eastAsia="Open Sans" w:hAnsi="Open Sans"/>
          <w:color w:val="545454"/>
        </w:rPr>
      </w:pPr>
      <w:r w:rsidDel="00000000" w:rsidR="00000000" w:rsidRPr="00000000">
        <w:rPr>
          <w:rFonts w:ascii="Open Sans" w:cs="Open Sans" w:eastAsia="Open Sans" w:hAnsi="Open Sans"/>
          <w:color w:val="545454"/>
          <w:rtl w:val="0"/>
        </w:rPr>
        <w:t xml:space="preserve">Brightens skin  </w:t>
      </w:r>
    </w:p>
    <w:p w:rsidR="00000000" w:rsidDel="00000000" w:rsidP="00000000" w:rsidRDefault="00000000" w:rsidRPr="00000000" w14:paraId="0000001B">
      <w:pPr>
        <w:numPr>
          <w:ilvl w:val="0"/>
          <w:numId w:val="1"/>
        </w:numPr>
        <w:pBdr>
          <w:top w:color="auto" w:space="0" w:sz="0" w:val="none"/>
          <w:left w:color="auto" w:space="0" w:sz="0" w:val="none"/>
          <w:bottom w:color="auto" w:space="13" w:sz="0" w:val="none"/>
          <w:right w:color="auto" w:space="0" w:sz="0" w:val="none"/>
        </w:pBdr>
        <w:shd w:fill="ffffff" w:val="clear"/>
        <w:ind w:left="720" w:hanging="360"/>
        <w:rPr>
          <w:rFonts w:ascii="Open Sans" w:cs="Open Sans" w:eastAsia="Open Sans" w:hAnsi="Open Sans"/>
          <w:color w:val="545454"/>
        </w:rPr>
      </w:pPr>
      <w:r w:rsidDel="00000000" w:rsidR="00000000" w:rsidRPr="00000000">
        <w:rPr>
          <w:rFonts w:ascii="Open Sans" w:cs="Open Sans" w:eastAsia="Open Sans" w:hAnsi="Open Sans"/>
          <w:color w:val="545454"/>
          <w:rtl w:val="0"/>
        </w:rPr>
        <w:t xml:space="preserve">Reduces sun damage and age spots</w:t>
      </w:r>
    </w:p>
    <w:p w:rsidR="00000000" w:rsidDel="00000000" w:rsidP="00000000" w:rsidRDefault="00000000" w:rsidRPr="00000000" w14:paraId="0000001C">
      <w:pPr>
        <w:numPr>
          <w:ilvl w:val="0"/>
          <w:numId w:val="1"/>
        </w:numPr>
        <w:pBdr>
          <w:top w:color="auto" w:space="0" w:sz="0" w:val="none"/>
          <w:left w:color="auto" w:space="0" w:sz="0" w:val="none"/>
          <w:bottom w:color="auto" w:space="13" w:sz="0" w:val="none"/>
          <w:right w:color="auto" w:space="0" w:sz="0" w:val="none"/>
        </w:pBdr>
        <w:shd w:fill="ffffff" w:val="clear"/>
        <w:ind w:left="720" w:hanging="360"/>
        <w:rPr>
          <w:rFonts w:ascii="Open Sans" w:cs="Open Sans" w:eastAsia="Open Sans" w:hAnsi="Open Sans"/>
          <w:color w:val="545454"/>
        </w:rPr>
      </w:pPr>
      <w:r w:rsidDel="00000000" w:rsidR="00000000" w:rsidRPr="00000000">
        <w:rPr>
          <w:rFonts w:ascii="Open Sans" w:cs="Open Sans" w:eastAsia="Open Sans" w:hAnsi="Open Sans"/>
          <w:color w:val="545454"/>
          <w:rtl w:val="0"/>
        </w:rPr>
        <w:t xml:space="preserve">Improves the appearance of hyperpigmentation and melasma</w:t>
      </w:r>
    </w:p>
    <w:p w:rsidR="00000000" w:rsidDel="00000000" w:rsidP="00000000" w:rsidRDefault="00000000" w:rsidRPr="00000000" w14:paraId="0000001D">
      <w:pPr>
        <w:numPr>
          <w:ilvl w:val="0"/>
          <w:numId w:val="1"/>
        </w:numPr>
        <w:pBdr>
          <w:top w:color="auto" w:space="0" w:sz="0" w:val="none"/>
          <w:left w:color="auto" w:space="0" w:sz="0" w:val="none"/>
          <w:bottom w:color="auto" w:space="13" w:sz="0" w:val="none"/>
          <w:right w:color="auto" w:space="0" w:sz="0" w:val="none"/>
        </w:pBdr>
        <w:shd w:fill="ffffff" w:val="clear"/>
        <w:ind w:left="720" w:hanging="360"/>
        <w:rPr>
          <w:rFonts w:ascii="Open Sans" w:cs="Open Sans" w:eastAsia="Open Sans" w:hAnsi="Open Sans"/>
          <w:color w:val="545454"/>
        </w:rPr>
      </w:pPr>
      <w:r w:rsidDel="00000000" w:rsidR="00000000" w:rsidRPr="00000000">
        <w:rPr>
          <w:rFonts w:ascii="Open Sans" w:cs="Open Sans" w:eastAsia="Open Sans" w:hAnsi="Open Sans"/>
          <w:color w:val="545454"/>
          <w:rtl w:val="0"/>
        </w:rPr>
        <w:t xml:space="preserve">Reduces the appearance of pore size </w:t>
      </w:r>
    </w:p>
    <w:p w:rsidR="00000000" w:rsidDel="00000000" w:rsidP="00000000" w:rsidRDefault="00000000" w:rsidRPr="00000000" w14:paraId="0000001E">
      <w:pPr>
        <w:numPr>
          <w:ilvl w:val="0"/>
          <w:numId w:val="1"/>
        </w:numPr>
        <w:pBdr>
          <w:top w:color="auto" w:space="0" w:sz="0" w:val="none"/>
          <w:left w:color="auto" w:space="0" w:sz="0" w:val="none"/>
          <w:bottom w:color="auto" w:space="13" w:sz="0" w:val="none"/>
          <w:right w:color="auto" w:space="0" w:sz="0" w:val="none"/>
        </w:pBdr>
        <w:shd w:fill="ffffff" w:val="clear"/>
        <w:ind w:left="720" w:hanging="360"/>
        <w:rPr>
          <w:rFonts w:ascii="Open Sans" w:cs="Open Sans" w:eastAsia="Open Sans" w:hAnsi="Open Sans"/>
          <w:color w:val="545454"/>
        </w:rPr>
      </w:pPr>
      <w:r w:rsidDel="00000000" w:rsidR="00000000" w:rsidRPr="00000000">
        <w:rPr>
          <w:rFonts w:ascii="Open Sans" w:cs="Open Sans" w:eastAsia="Open Sans" w:hAnsi="Open Sans"/>
          <w:color w:val="545454"/>
          <w:rtl w:val="0"/>
        </w:rPr>
        <w:t xml:space="preserve">Softens fine lines and wrinkles</w:t>
      </w:r>
    </w:p>
    <w:p w:rsidR="00000000" w:rsidDel="00000000" w:rsidP="00000000" w:rsidRDefault="00000000" w:rsidRPr="00000000" w14:paraId="0000001F">
      <w:pPr>
        <w:numPr>
          <w:ilvl w:val="0"/>
          <w:numId w:val="1"/>
        </w:numPr>
        <w:pBdr>
          <w:top w:color="auto" w:space="0" w:sz="0" w:val="none"/>
          <w:left w:color="auto" w:space="0" w:sz="0" w:val="none"/>
          <w:bottom w:color="auto" w:space="13" w:sz="0" w:val="none"/>
          <w:right w:color="auto" w:space="0" w:sz="0" w:val="none"/>
        </w:pBdr>
        <w:shd w:fill="ffffff" w:val="clear"/>
        <w:ind w:left="720" w:hanging="360"/>
        <w:rPr>
          <w:rFonts w:ascii="Open Sans" w:cs="Open Sans" w:eastAsia="Open Sans" w:hAnsi="Open Sans"/>
          <w:color w:val="545454"/>
        </w:rPr>
      </w:pPr>
      <w:r w:rsidDel="00000000" w:rsidR="00000000" w:rsidRPr="00000000">
        <w:rPr>
          <w:rFonts w:ascii="Open Sans" w:cs="Open Sans" w:eastAsia="Open Sans" w:hAnsi="Open Sans"/>
          <w:color w:val="545454"/>
          <w:rtl w:val="0"/>
        </w:rPr>
        <w:t xml:space="preserve">Improves  acne skin conditions and the appearance of acne scars</w:t>
      </w:r>
    </w:p>
    <w:p w:rsidR="00000000" w:rsidDel="00000000" w:rsidP="00000000" w:rsidRDefault="00000000" w:rsidRPr="00000000" w14:paraId="00000020">
      <w:pPr>
        <w:numPr>
          <w:ilvl w:val="0"/>
          <w:numId w:val="1"/>
        </w:numPr>
        <w:pBdr>
          <w:top w:color="auto" w:space="0" w:sz="0" w:val="none"/>
          <w:left w:color="auto" w:space="0" w:sz="0" w:val="none"/>
          <w:bottom w:color="auto" w:space="13" w:sz="0" w:val="none"/>
          <w:right w:color="auto" w:space="0" w:sz="0" w:val="none"/>
        </w:pBdr>
        <w:shd w:fill="ffffff" w:val="clear"/>
        <w:ind w:left="720" w:hanging="360"/>
        <w:rPr>
          <w:rFonts w:ascii="Open Sans" w:cs="Open Sans" w:eastAsia="Open Sans" w:hAnsi="Open Sans"/>
          <w:color w:val="545454"/>
        </w:rPr>
      </w:pPr>
      <w:r w:rsidDel="00000000" w:rsidR="00000000" w:rsidRPr="00000000">
        <w:rPr>
          <w:rFonts w:ascii="Open Sans" w:cs="Open Sans" w:eastAsia="Open Sans" w:hAnsi="Open Sans"/>
          <w:color w:val="545454"/>
          <w:rtl w:val="0"/>
        </w:rPr>
        <w:t xml:space="preserve">Stimulates collagen production resulting in firmer skin</w:t>
      </w:r>
    </w:p>
    <w:p w:rsidR="00000000" w:rsidDel="00000000" w:rsidP="00000000" w:rsidRDefault="00000000" w:rsidRPr="00000000" w14:paraId="00000021">
      <w:pPr>
        <w:numPr>
          <w:ilvl w:val="0"/>
          <w:numId w:val="1"/>
        </w:numPr>
        <w:pBdr>
          <w:top w:color="auto" w:space="0" w:sz="0" w:val="none"/>
          <w:left w:color="auto" w:space="0" w:sz="0" w:val="none"/>
          <w:bottom w:color="auto" w:space="13" w:sz="0" w:val="none"/>
          <w:right w:color="auto" w:space="0" w:sz="0" w:val="none"/>
        </w:pBdr>
        <w:shd w:fill="ffffff" w:val="clear"/>
        <w:ind w:left="720" w:hanging="360"/>
        <w:rPr>
          <w:rFonts w:ascii="Open Sans" w:cs="Open Sans" w:eastAsia="Open Sans" w:hAnsi="Open Sans"/>
          <w:color w:val="545454"/>
        </w:rPr>
      </w:pPr>
      <w:r w:rsidDel="00000000" w:rsidR="00000000" w:rsidRPr="00000000">
        <w:rPr>
          <w:rFonts w:ascii="Open Sans" w:cs="Open Sans" w:eastAsia="Open Sans" w:hAnsi="Open Sans"/>
          <w:color w:val="545454"/>
          <w:rtl w:val="0"/>
        </w:rPr>
        <w:t xml:space="preserve">Slows down the appearance of ageing and formation of wrinkles</w:t>
      </w:r>
    </w:p>
    <w:p w:rsidR="00000000" w:rsidDel="00000000" w:rsidP="00000000" w:rsidRDefault="00000000" w:rsidRPr="00000000" w14:paraId="00000022">
      <w:pPr>
        <w:pBdr>
          <w:top w:color="auto" w:space="0" w:sz="0" w:val="none"/>
          <w:left w:color="auto" w:space="0" w:sz="0" w:val="none"/>
          <w:bottom w:color="auto" w:space="13" w:sz="0" w:val="none"/>
          <w:right w:color="auto" w:space="0" w:sz="0" w:val="none"/>
        </w:pBdr>
        <w:shd w:fill="ffffff" w:val="clear"/>
        <w:rPr>
          <w:rFonts w:ascii="Open Sans" w:cs="Open Sans" w:eastAsia="Open Sans" w:hAnsi="Open Sans"/>
          <w:color w:val="545454"/>
        </w:rPr>
      </w:pPr>
      <w:r w:rsidDel="00000000" w:rsidR="00000000" w:rsidRPr="00000000">
        <w:rPr>
          <w:rFonts w:ascii="Open Sans" w:cs="Open Sans" w:eastAsia="Open Sans" w:hAnsi="Open Sans"/>
          <w:color w:val="545454"/>
          <w:rtl w:val="0"/>
        </w:rPr>
        <w:t xml:space="preserve">Find out more about The Perfect Peel Superblend by visiting </w:t>
      </w:r>
      <w:hyperlink r:id="rId7">
        <w:r w:rsidDel="00000000" w:rsidR="00000000" w:rsidRPr="00000000">
          <w:rPr>
            <w:rFonts w:ascii="Open Sans" w:cs="Open Sans" w:eastAsia="Open Sans" w:hAnsi="Open Sans"/>
            <w:color w:val="545454"/>
            <w:u w:val="single"/>
            <w:rtl w:val="0"/>
          </w:rPr>
          <w:t xml:space="preserve">https://theperfectpeel.co.uk/the-perfect-peel-superblend</w:t>
        </w:r>
      </w:hyperlink>
      <w:r w:rsidDel="00000000" w:rsidR="00000000" w:rsidRPr="00000000">
        <w:rPr>
          <w:rFonts w:ascii="Open Sans" w:cs="Open Sans" w:eastAsia="Open Sans" w:hAnsi="Open Sans"/>
          <w:color w:val="545454"/>
          <w:rtl w:val="0"/>
        </w:rPr>
        <w:t xml:space="preserve"> </w:t>
      </w:r>
    </w:p>
    <w:p w:rsidR="00000000" w:rsidDel="00000000" w:rsidP="00000000" w:rsidRDefault="00000000" w:rsidRPr="00000000" w14:paraId="00000023">
      <w:pPr>
        <w:ind w:left="720" w:firstLine="0"/>
        <w:rPr>
          <w:rFonts w:ascii="Open Sans" w:cs="Open Sans" w:eastAsia="Open Sans" w:hAnsi="Open Sans"/>
          <w:color w:val="545454"/>
          <w:sz w:val="20"/>
          <w:szCs w:val="20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>
          <w:rFonts w:ascii="Open Sans" w:cs="Open Sans" w:eastAsia="Open Sans" w:hAnsi="Open Sans"/>
          <w:color w:val="545454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yperlink" Target="https://theperfectpeel.co.uk/the-perfect-peel-superblend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